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685"/>
        <w:gridCol w:w="5701"/>
        <w:gridCol w:w="1238"/>
        <w:gridCol w:w="2191"/>
        <w:gridCol w:w="2999"/>
      </w:tblGrid>
      <w:tr w:rsidR="00D0272A" w:rsidRPr="00F258A6" w14:paraId="4F3A9D07" w14:textId="77777777" w:rsidTr="0026237A">
        <w:trPr>
          <w:trHeight w:val="300"/>
        </w:trPr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CCF56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PRILOGA B</w:t>
            </w:r>
          </w:p>
        </w:tc>
        <w:tc>
          <w:tcPr>
            <w:tcW w:w="57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EEFB5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2DBFD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2505D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5D596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6F4AB64B" w14:textId="77777777" w:rsidTr="0026237A">
        <w:trPr>
          <w:trHeight w:val="30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A6F7A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KALKULATIVNE OSNOVE - STROJNA OPREMA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76860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015AC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04EED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1E18DC5C" w14:textId="77777777" w:rsidTr="0026237A">
        <w:trPr>
          <w:trHeight w:val="300"/>
        </w:trPr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404A7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7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74B0E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B2B42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B6252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BBC24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23227EB7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CA829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Št. Postavke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0104D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Opis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2497F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Enota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E66DA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Vrednost brez DDV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090C1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Opomba</w:t>
            </w:r>
          </w:p>
        </w:tc>
      </w:tr>
      <w:tr w:rsidR="00D0272A" w:rsidRPr="00F258A6" w14:paraId="2B894B87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64059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36C31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Kompresor za zrak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E7891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8356F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ABAFE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1A50A6C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233C8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D4FF1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Tovorno vozilo - kiper, nosilnost 10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4C356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AAAFC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253D1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0AC7E1A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8DA92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9E0CF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Tovorno vozilo - kiper, nosilnost 20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6324A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8145B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5BBE9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DBFC40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6E88F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88ECD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Demper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-  nosilnosti 40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F35CD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3D37F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98B76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831A25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CF23F2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A2BCA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Demper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-  nosilnosti 60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2B2B6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2DE49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A84A2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0B7E3D5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2CE9B2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6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0E3D8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Črpalka za beton na tovornem vozilu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5C865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9BA1E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9E3DD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260A4607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AC441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7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BCD47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Potopna črpalka 7,5 kW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2E9B5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0B0DF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24562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EE96CCF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2D3A0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8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1732C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Avtodvigalo - 20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048E7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D9E9E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EE52C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8F9260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0031F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9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89B8C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Avtodvigalo - 40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839C2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09DAB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1926F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CCEE5E3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33BE6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1BEDD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Mešalec betona na vozilu ("hruška"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8090C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3EC7D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85104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CEE56CC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560AB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11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E69CE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Bager - 10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1DEBC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EB5BC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2BDDF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8990044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848754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lastRenderedPageBreak/>
              <w:t>12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489CB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Bager/ buldožer 20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B04A2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1AA7A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9F269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6D69BEB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AC297D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13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C072C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Valjar 2,5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FF47D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746C0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624AA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FA11766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28698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14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64394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Valjar 8,0 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F53FB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9A25C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A8E68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B962A62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0B60AC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15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887E4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Vibro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nabijalo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62255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3E6A1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77FF9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3A93883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E4F79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16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FA938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Pnevmatsko kladivo na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bagerju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(10 ton)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FB573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4D043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A8614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2547E58E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E9D14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17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0D986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Pnevmatsko kladivo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9BC56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F136D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D2C7C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123360C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3E4982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18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96E0A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Rovokopač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35847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27B79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BB57C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8A5BA4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DD5296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19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B6115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Kombinirano vozilo (brez voznika)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C52AE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0C8F8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EB082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7861C0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E73EE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6433E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Finišer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27E98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37AEB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37BE2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FC3DEDC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ED43A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21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49501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Freza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921D7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81C81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E5A3A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B9A0DDB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4989A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22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3346C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Greder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2E279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B19EA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203B9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0CE4579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125EC6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23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CAD86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Rezalnik za asfalt in beton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DDA93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B2424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A4A15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E1C17EC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4BF5A4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24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1B87B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Priklopna brizgalka (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weiro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3364D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B00CE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ECEBB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C7B784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CE96A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lastRenderedPageBreak/>
              <w:t>25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768BF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Stroj za izris talne signalizacije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E5448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838E6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FA82D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B137DF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C14E4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26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E3B1A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Merilna plošča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23740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268C3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DD7D0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0583863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D36A0F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27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987D5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Traktor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0C6B4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7CA7B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3AC30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3B01E6B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77EFD4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28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3864E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Opaži kovinski za razpiranje gradbene jame s postavitvijo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83669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0411D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2C39B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79E4B51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8BB40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29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86637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Drobilna naprava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A357F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71DF3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8C337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F552375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BC5764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715FA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Garnitura za vrtanje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piezometrov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6EAE8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2B5C3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7DB9F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D320AE8" w14:textId="77777777" w:rsidTr="0026237A">
        <w:trPr>
          <w:trHeight w:val="64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3E25B4" w14:textId="77777777" w:rsidR="00D0272A" w:rsidRPr="00F258A6" w:rsidRDefault="00D0272A" w:rsidP="0026237A">
            <w:pPr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</w:rPr>
              <w:t>31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39614D" w14:textId="77777777" w:rsidR="00D0272A" w:rsidRPr="00F258A6" w:rsidRDefault="00D0272A" w:rsidP="0026237A">
            <w:pPr>
              <w:rPr>
                <w:rFonts w:ascii="Arial" w:eastAsia="Calibri" w:hAnsi="Arial" w:cs="Arial"/>
                <w:color w:val="000000" w:themeColor="text1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</w:rPr>
              <w:t>*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56AAED" w14:textId="77777777" w:rsidR="00D0272A" w:rsidRPr="00F258A6" w:rsidRDefault="00D0272A" w:rsidP="0026237A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E82BC6" w14:textId="77777777" w:rsidR="00D0272A" w:rsidRPr="00F258A6" w:rsidRDefault="00D0272A" w:rsidP="0026237A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E43781" w14:textId="77777777" w:rsidR="00D0272A" w:rsidRPr="00F258A6" w:rsidRDefault="00D0272A" w:rsidP="0026237A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D0272A" w:rsidRPr="00F258A6" w14:paraId="77CEDB57" w14:textId="77777777" w:rsidTr="0026237A">
        <w:trPr>
          <w:trHeight w:val="300"/>
        </w:trPr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D9453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412E24" w14:textId="77777777" w:rsidR="00D0272A" w:rsidRPr="00F258A6" w:rsidRDefault="00D0272A" w:rsidP="0026237A">
            <w:pPr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93E8C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5601F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97561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78043F5E" w14:textId="77777777" w:rsidTr="0026237A">
        <w:trPr>
          <w:trHeight w:val="300"/>
        </w:trPr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C185E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7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3BAF8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C9FDD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1B669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3B67A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5464AD9A" w14:textId="77777777" w:rsidTr="0026237A">
        <w:trPr>
          <w:trHeight w:val="300"/>
        </w:trPr>
        <w:tc>
          <w:tcPr>
            <w:tcW w:w="1381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FFE0E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* izvajalec navede morebitno ostalo strojno opremo, ki jih bo uporabil pri kalkulaciji za izvedbo razpisnih del</w:t>
            </w:r>
          </w:p>
        </w:tc>
      </w:tr>
    </w:tbl>
    <w:p w14:paraId="3564CE0E" w14:textId="77777777" w:rsidR="00D0272A" w:rsidRPr="00F258A6" w:rsidRDefault="00D0272A" w:rsidP="00D0272A">
      <w:pPr>
        <w:jc w:val="left"/>
        <w:rPr>
          <w:rFonts w:ascii="Arial" w:hAnsi="Arial" w:cs="Arial"/>
        </w:rPr>
      </w:pPr>
    </w:p>
    <w:p w14:paraId="7741B225" w14:textId="77777777" w:rsidR="00D0272A" w:rsidRPr="00F258A6" w:rsidRDefault="00D0272A" w:rsidP="00D0272A">
      <w:pPr>
        <w:jc w:val="left"/>
        <w:rPr>
          <w:rFonts w:ascii="Arial" w:hAnsi="Arial" w:cs="Arial"/>
          <w:sz w:val="20"/>
          <w:szCs w:val="20"/>
        </w:rPr>
      </w:pPr>
      <w:r w:rsidRPr="00F258A6">
        <w:rPr>
          <w:rFonts w:ascii="Arial" w:hAnsi="Arial" w:cs="Arial"/>
          <w:noProof/>
        </w:rPr>
        <w:t xml:space="preserve"> </w:t>
      </w:r>
    </w:p>
    <w:p w14:paraId="2E5C2516" w14:textId="77777777" w:rsidR="00D0272A" w:rsidRPr="00F258A6" w:rsidRDefault="00D0272A" w:rsidP="00D0272A">
      <w:pPr>
        <w:rPr>
          <w:rFonts w:ascii="Arial" w:hAnsi="Arial" w:cs="Arial"/>
        </w:rPr>
      </w:pPr>
      <w:r w:rsidRPr="00F258A6">
        <w:rPr>
          <w:rFonts w:ascii="Arial" w:hAnsi="Arial" w:cs="Arial"/>
        </w:rPr>
        <w:br w:type="page"/>
      </w:r>
    </w:p>
    <w:p w14:paraId="20078959" w14:textId="77777777" w:rsidR="00D0272A" w:rsidRPr="00F258A6" w:rsidRDefault="00D0272A" w:rsidP="00D0272A">
      <w:pPr>
        <w:jc w:val="left"/>
        <w:rPr>
          <w:rFonts w:ascii="Arial" w:hAnsi="Arial" w:cs="Arial"/>
          <w:noProof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687"/>
        <w:gridCol w:w="5685"/>
        <w:gridCol w:w="1241"/>
        <w:gridCol w:w="2192"/>
        <w:gridCol w:w="3010"/>
      </w:tblGrid>
      <w:tr w:rsidR="00D0272A" w:rsidRPr="00F258A6" w14:paraId="052FB73F" w14:textId="77777777" w:rsidTr="0026237A">
        <w:trPr>
          <w:trHeight w:val="300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2CD25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PRILOGA C</w:t>
            </w:r>
          </w:p>
        </w:tc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8DC6C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10314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3EB72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05F90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29A7F207" w14:textId="77777777" w:rsidTr="0026237A">
        <w:trPr>
          <w:trHeight w:val="300"/>
        </w:trPr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95B1B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KALKULATIVNE OSNOVE - DELOVNA SILA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CFC4C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BCAD1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49C21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20A31D7D" w14:textId="77777777" w:rsidTr="0026237A">
        <w:trPr>
          <w:trHeight w:val="300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FCD22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180E2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E4713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D7626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E60D8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622C3CF1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AF05AD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Št. Postavke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79795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Opis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30E0F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Enota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34105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Vrednost brez DDV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63CFE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Opomba</w:t>
            </w:r>
          </w:p>
        </w:tc>
      </w:tr>
      <w:tr w:rsidR="00D0272A" w:rsidRPr="00F258A6" w14:paraId="1F8F485A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2AC9FC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93999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NK - delavec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7930C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50BE6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A517C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2471B68A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D76AC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27419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PU, PK delavec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0BD84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7606B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EDA22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FDFDC64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748AD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FF81F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KV - delavec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28F5F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70980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86726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71B3E7C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16D5A6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0F1BA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VKV - delavec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A54B3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43132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42DCB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7E622A0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39169A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25000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Vodstveni tehnični delavec (VS, VSŠ, UNI, MAG, DR.)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7E6CD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22A10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88DF2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CD5BDB1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CB423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6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B7627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Pavšal in zaslužek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4A259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90AC9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3A8A3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C635D9A" w14:textId="77777777" w:rsidTr="0026237A">
        <w:trPr>
          <w:trHeight w:val="64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DB1B5A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7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B4FC5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*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40D19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B4AA9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00AFC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F9781A7" w14:textId="77777777" w:rsidTr="0026237A">
        <w:trPr>
          <w:trHeight w:val="300"/>
        </w:trPr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0A924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9B2DA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3404F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AE42C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44B31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6AE73D57" w14:textId="77777777" w:rsidTr="0026237A">
        <w:trPr>
          <w:trHeight w:val="300"/>
        </w:trPr>
        <w:tc>
          <w:tcPr>
            <w:tcW w:w="1381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55A6A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* izvajalec navede morebitno ostalo delovno silo, ki jo bo uporabil pri kalkulaciji za izvedbo razpisnih del</w:t>
            </w:r>
          </w:p>
        </w:tc>
      </w:tr>
    </w:tbl>
    <w:p w14:paraId="4429294B" w14:textId="77777777" w:rsidR="00D0272A" w:rsidRPr="00F258A6" w:rsidRDefault="00D0272A" w:rsidP="00D0272A">
      <w:pPr>
        <w:rPr>
          <w:rFonts w:ascii="Arial" w:hAnsi="Arial" w:cs="Arial"/>
          <w:sz w:val="20"/>
          <w:szCs w:val="20"/>
          <w:highlight w:val="yellow"/>
        </w:rPr>
      </w:pPr>
    </w:p>
    <w:p w14:paraId="7A21F14B" w14:textId="77777777" w:rsidR="00D0272A" w:rsidRPr="00F258A6" w:rsidRDefault="00D0272A" w:rsidP="00D0272A">
      <w:pPr>
        <w:rPr>
          <w:rFonts w:ascii="Arial" w:hAnsi="Arial" w:cs="Arial"/>
        </w:rPr>
      </w:pPr>
    </w:p>
    <w:p w14:paraId="0332BC4A" w14:textId="77777777" w:rsidR="00D0272A" w:rsidRPr="00F258A6" w:rsidRDefault="00D0272A" w:rsidP="00D0272A">
      <w:pPr>
        <w:rPr>
          <w:rFonts w:ascii="Arial" w:hAnsi="Arial" w:cs="Arial"/>
        </w:rPr>
      </w:pPr>
      <w:r w:rsidRPr="00F258A6">
        <w:rPr>
          <w:rFonts w:ascii="Arial" w:hAnsi="Arial" w:cs="Arial"/>
        </w:rPr>
        <w:br w:type="page"/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692"/>
        <w:gridCol w:w="5625"/>
        <w:gridCol w:w="1249"/>
        <w:gridCol w:w="2173"/>
        <w:gridCol w:w="1236"/>
      </w:tblGrid>
      <w:tr w:rsidR="00D0272A" w:rsidRPr="00F258A6" w14:paraId="39041459" w14:textId="77777777" w:rsidTr="0026237A">
        <w:trPr>
          <w:trHeight w:val="30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6E280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lastRenderedPageBreak/>
              <w:t>PRILOGA D</w:t>
            </w: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02FA9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53BC4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6BF38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6B1B5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26899F0F" w14:textId="77777777" w:rsidTr="0026237A">
        <w:trPr>
          <w:trHeight w:val="300"/>
        </w:trPr>
        <w:tc>
          <w:tcPr>
            <w:tcW w:w="8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8D61F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KALKULATIVNE OSNOVE - GRADBENI MATERIAL, POLIZDELKI IN PREFABRIKATI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F40D1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A6BC1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587AC38F" w14:textId="77777777" w:rsidTr="0026237A">
        <w:trPr>
          <w:trHeight w:val="30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A7D5D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C39FA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D1926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E9679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38936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32F0572B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AD1E3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Št. Postavke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6BFE1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Opis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FF8C8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Enota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BDE3A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Vrednost brez DDV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D3D07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b/>
                <w:bCs/>
                <w:color w:val="000000" w:themeColor="text1"/>
                <w:szCs w:val="22"/>
              </w:rPr>
              <w:t>Opomba</w:t>
            </w:r>
          </w:p>
        </w:tc>
      </w:tr>
      <w:tr w:rsidR="00D0272A" w:rsidRPr="00F258A6" w14:paraId="3D1BB2F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4CD77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F3286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Pesek granulacije 0-4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61E36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5D435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EDAD3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33DFCF4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AD4AE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1E667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Pesek granulacije 0-16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4DBD1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5B2D3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E24A0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434F6E0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1DE864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6936A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Gramoz granulacije 0-60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631F2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AEFD9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44B08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239C56E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EF9BF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3EE2C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Gramoz granulacije 0-32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8E4E1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56E73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F092B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59A8909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58015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37AA7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Mivka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926A0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F9374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CA57E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F03E14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881BD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6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A13E2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Humus oz. zemljina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DA54B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F064D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5A6C9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359C7B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E70CA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7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DD600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Glina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B99B9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93191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377A4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C134F12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50530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8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8D5A2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C8/10 -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C86F9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6EFE5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20A97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8032758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CD288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9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98855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C12/15 -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40C46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BAB2A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647C5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F5AFD9A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09199C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10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2849D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C16/20 -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A4B01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04420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6651B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B2DB769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BFE87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lastRenderedPageBreak/>
              <w:t>11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46102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C25/30 XC2 -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E7340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C4251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D0E6A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315A098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E2251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12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B4C2A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C25/30 XC4, XF4, PV-II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9BA94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BAD0C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E7578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BB9B5CE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BEDD2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13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371D9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C25/30 XD1, XF4, PV-II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7851A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E134E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B8705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49A15B3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808CA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14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9FF2C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C30/37 XC2, XF4, PV-II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32751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C3E72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87822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C97DA2D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3F389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15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6AB40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C30/37 XC4, PV-II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8A1D3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90375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A8462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A947B65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99B702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16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0E863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 C30/37 XC2, XF3, PV-II - vgrajeni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3FD88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637AA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64516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2E80AE3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4E9F64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17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45A70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Malta MG II + III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25A05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86146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C9C71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C34F2C0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F6632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18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46D45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Apno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4C0FA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01469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FF0A2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783D6D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518A56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19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34F63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Armaturno jeklo palice do fi 12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D7325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kg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B3059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E9CDA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BD804F0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D6A98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32D10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Armaturno jeklo palice nad fi 12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89AE8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kg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F8E7E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E5681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44728C5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42545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A954E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Armaturne mreže S500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2B2BE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kg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415FF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0C69E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D7F0818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F3D85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22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BF8C7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dilatacijski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tesnilni trakovi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7BE18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8707E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45F97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2CA649D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66425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23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0C7B6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Rešetka iz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duktilne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litine nosilnosti 125 kN, prerez 40/40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E69F7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8086E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C40A4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B818DBF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829E5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lastRenderedPageBreak/>
              <w:t>24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008DF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Rešetka iz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duktilne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litine nosilnosti 250 kN, prerez 50/50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536FB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F256D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F9496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CDED17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279B0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25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7214D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Rešetka iz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duktilne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litine nosilnosti 250kN, prerez 60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96144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95E7F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F0399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E61B579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169A2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26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2373A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Rešetka iz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duktilne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litine nosilnosti 400 kN, prerez 60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187FB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E89C9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CB680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6CA2EB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7BA4E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27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71B90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Konstrukcijsko jeklo S235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D471E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kg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235AE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63268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23536CA1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6EC6E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28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D123A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Rezan les iglavcev C24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52473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82D8A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BD758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5CAC8E5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7B1E3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29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426FD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Oblice fi 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C9080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4609F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F8907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CA3E155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89E4B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180D0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leseni piloti fi 25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B9C45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ura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AE8A9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085B5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3B16263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08487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D15EE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Bitumizirani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drobljenec (nosilni sloj)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3314B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AF9FC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917E9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73967A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181E0C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32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45810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Bitumenska zmes AC 22 base B 70/100 A4 (nosilni sloj)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74057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02A63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AF396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E6FC63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4A3F9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33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76807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Bitumenska zmes AC 8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surf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B 70/100 A4 (obrabni sloj)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2B0B5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5E74E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B77E2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7E3E191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14AF62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34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99164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kationska bitumenska emulzija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F9375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kg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CC639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14614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F6ACCA4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51412F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35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3E62D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Tampon I (gramoz 0-60 mm)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61D55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42A70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0F70E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58127D1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39AC6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36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98034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Tampon II (gramoz 0-32 mm)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C35B9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9CA52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790DC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CCAFCE5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5671B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lastRenderedPageBreak/>
              <w:t>37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554B7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Opaž leseni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3C700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A313B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3906E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5FAA331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54DEBF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38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F1FB1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Cestni robniki 15/25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3B441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AF841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6C260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15892AB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537CC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39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E76A7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PVC  cev fi 100 SN8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EC0E3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EAAD5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0906D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C9EDA69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DFF69E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40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8DF30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PVC  cev fi 150 SN8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B1E08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FFC50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37896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789E4B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2DA53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281C3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Cevi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- PP-B DN 250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CFB07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B1A57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249C3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CDDD173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180857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42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04AC8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Cevi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- PP-B DN 300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5A7B8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409E8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0EE11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138D54E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B8F50D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43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9DF07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Cevi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- PP-B DN 400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1F62C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1DE3E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BE07A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FEEB0C5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5BF54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44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DDFDB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Cevi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- PP-B DN 500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5B033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961AA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889CA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44F5A70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006A4E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45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FB0C2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Cevi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- PP-B DN 600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0EEC0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81553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AEA07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EE2004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4D46AA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46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9CC8A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Betonska cev fi 300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CA101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D864B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9CFEA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5659C2B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321CDC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47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89CEB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Betonska cev fi 400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CBC4B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46FEA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A3C91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07EE20F7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24F549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48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E2DF4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Betonska cev fi 500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9CF7B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D72B0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9A6A5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0AE6327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734E4A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49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8F4D5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Betonska cev fi 600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95ED7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C50F81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F0B72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27DFD5B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1E93CD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lastRenderedPageBreak/>
              <w:t>50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19080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Betonska cev fi 800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54AA7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1C4F20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146BF3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C688854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6D48C1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8CCC8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Betonska cev fi 1000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8F74F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880A3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FCC6E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6BA6F2E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42DF9F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52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89C02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Revizijski jašek -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kanalizacijske cevi PP-B DN1000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9EBAB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6DF10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C528C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7EA192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47E81E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53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A0876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Revizijski jašek - rebraste </w:t>
            </w: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polipropilenske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kanalizacijske cevi PP-B DN1500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77B00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A97B3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E922D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194C834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D3A37E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54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33E6B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Zaščitna cev PE fi 400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26374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232E8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BCD06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4908C41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D14E3B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55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B2F10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Zaščitna cev PE fi 600 mm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ED5208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4D174F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8403B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1D097C6F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6179C0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56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886FF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Nabava in dovoz skal dim. do 60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3B95C6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ED6DF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A0C74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45268CB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F76433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57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CBC30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Nabava in dovoz skal dim. do 60-100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04EC5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EB531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DF8DD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7E9D8721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8B2A3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58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DF13C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Nabava in dovoz skal dim. do 100-150 cm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05F7E2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035CF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131F1E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F948ACC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55F6E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59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ED9D6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geosintetik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BCA67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4B6E4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D2C9C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64EE4CA1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9D9F55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60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F65706" w14:textId="77777777" w:rsidR="00D0272A" w:rsidRPr="00F258A6" w:rsidRDefault="00D0272A" w:rsidP="0026237A">
            <w:pPr>
              <w:rPr>
                <w:rFonts w:ascii="Arial" w:eastAsia="Calibri" w:hAnsi="Arial" w:cs="Arial"/>
                <w:color w:val="000000" w:themeColor="text1"/>
                <w:szCs w:val="22"/>
              </w:rPr>
            </w:pPr>
            <w:proofErr w:type="spellStart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bentonitna</w:t>
            </w:r>
            <w:proofErr w:type="spellEnd"/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membrana z dodatno zaščito proti izsuševanju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753E2B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m2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DEF248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0174E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33DF3B16" w14:textId="77777777" w:rsidTr="0026237A">
        <w:trPr>
          <w:trHeight w:val="64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FEBBB8" w14:textId="77777777" w:rsidR="00D0272A" w:rsidRPr="00F258A6" w:rsidRDefault="00D0272A" w:rsidP="0026237A">
            <w:pPr>
              <w:jc w:val="center"/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61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7445A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*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A10045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94206C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ACA269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D0272A" w:rsidRPr="00F258A6" w14:paraId="4936112A" w14:textId="77777777" w:rsidTr="0026237A">
        <w:trPr>
          <w:trHeight w:val="30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EA8387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56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C495ED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B894A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2C295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3B5B9A" w14:textId="77777777" w:rsidR="00D0272A" w:rsidRPr="00F258A6" w:rsidRDefault="00D0272A" w:rsidP="0026237A">
            <w:pPr>
              <w:rPr>
                <w:rFonts w:ascii="Arial" w:hAnsi="Arial" w:cs="Arial"/>
              </w:rPr>
            </w:pPr>
          </w:p>
        </w:tc>
      </w:tr>
      <w:tr w:rsidR="00D0272A" w:rsidRPr="00F258A6" w14:paraId="5E9FEDF3" w14:textId="77777777" w:rsidTr="0026237A">
        <w:trPr>
          <w:trHeight w:val="300"/>
        </w:trPr>
        <w:tc>
          <w:tcPr>
            <w:tcW w:w="1197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3D5984" w14:textId="77777777" w:rsidR="00D0272A" w:rsidRPr="00F258A6" w:rsidRDefault="00D0272A" w:rsidP="0026237A">
            <w:pPr>
              <w:rPr>
                <w:rFonts w:ascii="Arial" w:hAnsi="Arial" w:cs="Arial"/>
              </w:rPr>
            </w:pPr>
            <w:r w:rsidRPr="00F258A6">
              <w:rPr>
                <w:rFonts w:ascii="Arial" w:eastAsia="Calibri" w:hAnsi="Arial" w:cs="Arial"/>
                <w:color w:val="000000" w:themeColor="text1"/>
                <w:szCs w:val="22"/>
              </w:rPr>
              <w:t>* izvajalec navede morebitno ostalo delovno silo, ki jo bo uporabil pri kalkulaciji za izvedbo razpisnih del</w:t>
            </w:r>
          </w:p>
        </w:tc>
      </w:tr>
    </w:tbl>
    <w:p w14:paraId="3E6AA2D8" w14:textId="77777777" w:rsidR="00D0272A" w:rsidRDefault="00D0272A"/>
    <w:sectPr w:rsidR="00D0272A" w:rsidSect="00D0272A">
      <w:headerReference w:type="default" r:id="rId4"/>
      <w:footerReference w:type="default" r:id="rId5"/>
      <w:pgSz w:w="16838" w:h="11906" w:orient="landscape"/>
      <w:pgMar w:top="1440" w:right="1304" w:bottom="1134" w:left="851" w:header="113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5003077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70D240F" w14:textId="77777777" w:rsidR="00D0272A" w:rsidRPr="00F83A4F" w:rsidRDefault="00D0272A">
            <w:pPr>
              <w:pStyle w:val="Nog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3A4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F83A4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83A4F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F83A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F83A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83A4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F83A4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83A4F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F83A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56</w:t>
            </w:r>
            <w:r w:rsidRPr="00F83A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E2D2FAF" w14:textId="77777777" w:rsidR="00D0272A" w:rsidRPr="000827AA" w:rsidRDefault="00D0272A" w:rsidP="00F02CBF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6229" w14:textId="77777777" w:rsidR="00D0272A" w:rsidRPr="000105A4" w:rsidRDefault="00D0272A" w:rsidP="00DC746D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A8D6BB8" wp14:editId="7E6A53C6">
          <wp:simplePos x="0" y="0"/>
          <wp:positionH relativeFrom="margin">
            <wp:posOffset>2136140</wp:posOffset>
          </wp:positionH>
          <wp:positionV relativeFrom="paragraph">
            <wp:posOffset>-260350</wp:posOffset>
          </wp:positionV>
          <wp:extent cx="1666875" cy="320675"/>
          <wp:effectExtent l="0" t="0" r="9525" b="3175"/>
          <wp:wrapTight wrapText="bothSides">
            <wp:wrapPolygon edited="0">
              <wp:start x="0" y="0"/>
              <wp:lineTo x="0" y="20531"/>
              <wp:lineTo x="21477" y="20531"/>
              <wp:lineTo x="21477" y="0"/>
              <wp:lineTo x="0" y="0"/>
            </wp:wrapPolygon>
          </wp:wrapTight>
          <wp:docPr id="623402099" name="Slika 623402099" descr="Slika, ki vsebuje besede besedilo, pisava, grafik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grafik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2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01CBC47" wp14:editId="796FD89D">
          <wp:simplePos x="0" y="0"/>
          <wp:positionH relativeFrom="margin">
            <wp:align>right</wp:align>
          </wp:positionH>
          <wp:positionV relativeFrom="paragraph">
            <wp:posOffset>-319405</wp:posOffset>
          </wp:positionV>
          <wp:extent cx="1475740" cy="389890"/>
          <wp:effectExtent l="0" t="0" r="0" b="0"/>
          <wp:wrapNone/>
          <wp:docPr id="15028180" name="Slika 15028180" descr="Slika, ki vsebuje besede besedilo, pisava, električno modra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pisava, električno modra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8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2D603A8" wp14:editId="77573159">
          <wp:simplePos x="0" y="0"/>
          <wp:positionH relativeFrom="column">
            <wp:posOffset>-128905</wp:posOffset>
          </wp:positionH>
          <wp:positionV relativeFrom="paragraph">
            <wp:posOffset>-307975</wp:posOffset>
          </wp:positionV>
          <wp:extent cx="2000885" cy="373380"/>
          <wp:effectExtent l="0" t="0" r="0" b="7620"/>
          <wp:wrapSquare wrapText="bothSides"/>
          <wp:docPr id="52202084" name="Slika 52202084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Slika, ki vsebuje besede besedilo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88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6"/>
      </w:rPr>
      <w:tab/>
    </w:r>
  </w:p>
  <w:p w14:paraId="103FADA4" w14:textId="77777777" w:rsidR="00D0272A" w:rsidRPr="00785622" w:rsidRDefault="00D0272A" w:rsidP="0078562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72A"/>
    <w:rsid w:val="006224A0"/>
    <w:rsid w:val="00CB3AFB"/>
    <w:rsid w:val="00D0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250B"/>
  <w15:chartTrackingRefBased/>
  <w15:docId w15:val="{55851F2B-547B-441C-9F06-2AEC205B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72A"/>
    <w:pPr>
      <w:spacing w:after="0" w:line="240" w:lineRule="auto"/>
      <w:jc w:val="both"/>
    </w:pPr>
    <w:rPr>
      <w:rFonts w:ascii="Tahoma" w:eastAsia="Times New Roman" w:hAnsi="Tahoma" w:cs="Times New Roman"/>
      <w:kern w:val="0"/>
      <w:sz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0272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0272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0272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0272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0272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0272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0272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0272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0272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027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027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027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0272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0272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027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0272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027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027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0272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02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0272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02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027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0272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0272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0272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027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0272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0272A"/>
    <w:rPr>
      <w:b/>
      <w:bCs/>
      <w:smallCaps/>
      <w:color w:val="2F5496" w:themeColor="accent1" w:themeShade="BF"/>
      <w:spacing w:val="5"/>
    </w:rPr>
  </w:style>
  <w:style w:type="paragraph" w:styleId="Glava">
    <w:name w:val="header"/>
    <w:aliases w:val="Znak, Znak,APEK-4"/>
    <w:basedOn w:val="Navaden"/>
    <w:link w:val="GlavaZnak"/>
    <w:uiPriority w:val="99"/>
    <w:rsid w:val="00D0272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 Znak Znak,APEK-4 Znak"/>
    <w:basedOn w:val="Privzetapisavaodstavka"/>
    <w:link w:val="Glava"/>
    <w:uiPriority w:val="99"/>
    <w:rsid w:val="00D0272A"/>
    <w:rPr>
      <w:rFonts w:ascii="Tahoma" w:eastAsia="Times New Roman" w:hAnsi="Tahoma" w:cs="Times New Roman"/>
      <w:kern w:val="0"/>
      <w:sz w:val="22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D0272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0272A"/>
    <w:rPr>
      <w:rFonts w:ascii="Tahoma" w:eastAsia="Times New Roman" w:hAnsi="Tahoma" w:cs="Times New Roman"/>
      <w:kern w:val="0"/>
      <w:sz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Piškur</dc:creator>
  <cp:keywords/>
  <dc:description/>
  <cp:lastModifiedBy>Urška Piškur</cp:lastModifiedBy>
  <cp:revision>2</cp:revision>
  <dcterms:created xsi:type="dcterms:W3CDTF">2025-09-23T11:51:00Z</dcterms:created>
  <dcterms:modified xsi:type="dcterms:W3CDTF">2025-09-23T11:56:00Z</dcterms:modified>
</cp:coreProperties>
</file>